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21" w:rsidRDefault="004B1F21" w:rsidP="004B1F21">
      <w:pPr>
        <w:jc w:val="center"/>
      </w:pPr>
      <w:r>
        <w:rPr>
          <w:noProof/>
        </w:rPr>
        <w:drawing>
          <wp:inline distT="0" distB="0" distL="0" distR="0">
            <wp:extent cx="542290" cy="664210"/>
            <wp:effectExtent l="0" t="0" r="0" b="254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21" w:rsidRDefault="004B1F21" w:rsidP="004B1F21">
      <w:pPr>
        <w:jc w:val="center"/>
        <w:rPr>
          <w:b/>
          <w:sz w:val="16"/>
        </w:rPr>
      </w:pPr>
    </w:p>
    <w:p w:rsidR="004B1F21" w:rsidRPr="00694DA6" w:rsidRDefault="004B1F21" w:rsidP="004B1F21">
      <w:pPr>
        <w:jc w:val="center"/>
        <w:rPr>
          <w:rFonts w:ascii="Times New Roman" w:hAnsi="Times New Roman"/>
          <w:b/>
          <w:sz w:val="28"/>
          <w:szCs w:val="28"/>
        </w:rPr>
      </w:pPr>
      <w:r w:rsidRPr="00694D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B1F21" w:rsidRDefault="004B1F21" w:rsidP="004B1F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ГОРОДСКОГО ОКРУГА ДОМОДЕДОВО</w:t>
      </w:r>
      <w:r w:rsidRPr="00694DA6">
        <w:rPr>
          <w:rFonts w:ascii="Times New Roman" w:hAnsi="Times New Roman"/>
          <w:sz w:val="28"/>
          <w:szCs w:val="28"/>
        </w:rPr>
        <w:t xml:space="preserve"> </w:t>
      </w:r>
    </w:p>
    <w:p w:rsidR="004B1F21" w:rsidRPr="00694DA6" w:rsidRDefault="004B1F21" w:rsidP="004B1F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4DA6">
        <w:rPr>
          <w:rFonts w:ascii="Times New Roman" w:hAnsi="Times New Roman"/>
          <w:sz w:val="28"/>
          <w:szCs w:val="28"/>
        </w:rPr>
        <w:t>МОСКОВСКОЙ ОБЛАСТИ</w:t>
      </w:r>
    </w:p>
    <w:p w:rsidR="004B1F21" w:rsidRPr="00694DA6" w:rsidRDefault="004B1F21" w:rsidP="004B1F21">
      <w:pPr>
        <w:rPr>
          <w:rFonts w:ascii="Times New Roman" w:hAnsi="Times New Roman"/>
        </w:rPr>
      </w:pPr>
    </w:p>
    <w:p w:rsidR="004B1F21" w:rsidRDefault="004B1F21" w:rsidP="004B1F21">
      <w:pPr>
        <w:rPr>
          <w:rFonts w:ascii="Times New Roman" w:hAnsi="Times New Roman"/>
        </w:rPr>
      </w:pPr>
    </w:p>
    <w:p w:rsidR="004B1F21" w:rsidRPr="00694DA6" w:rsidRDefault="004B1F21" w:rsidP="004B1F21">
      <w:pPr>
        <w:rPr>
          <w:rFonts w:ascii="Arial" w:hAnsi="Arial" w:cs="Arial"/>
        </w:rPr>
      </w:pPr>
    </w:p>
    <w:p w:rsidR="004B1F21" w:rsidRPr="004535D6" w:rsidRDefault="004B1F21" w:rsidP="00D94E7B">
      <w:pPr>
        <w:jc w:val="center"/>
        <w:rPr>
          <w:rFonts w:ascii="Times New Roman" w:hAnsi="Times New Roman"/>
          <w:sz w:val="28"/>
          <w:szCs w:val="28"/>
        </w:rPr>
      </w:pPr>
      <w:r w:rsidRPr="00694DA6">
        <w:rPr>
          <w:rFonts w:ascii="Times New Roman" w:hAnsi="Times New Roman"/>
          <w:b/>
          <w:sz w:val="28"/>
          <w:szCs w:val="28"/>
        </w:rPr>
        <w:t>РЕШЕНИЕ</w:t>
      </w:r>
    </w:p>
    <w:p w:rsidR="004B1F21" w:rsidRPr="00694DA6" w:rsidRDefault="004B1F21" w:rsidP="004B1F21">
      <w:pPr>
        <w:rPr>
          <w:rFonts w:ascii="Times New Roman" w:hAnsi="Times New Roman"/>
          <w:b/>
          <w:sz w:val="28"/>
          <w:szCs w:val="28"/>
        </w:rPr>
      </w:pPr>
    </w:p>
    <w:p w:rsidR="004B1F21" w:rsidRPr="003B40C9" w:rsidRDefault="003B40C9" w:rsidP="00D94E7B">
      <w:pP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от </w:t>
      </w:r>
      <w:r w:rsidRPr="003B40C9">
        <w:rPr>
          <w:rFonts w:ascii="Times New Roman" w:hAnsi="Times New Roman"/>
          <w:szCs w:val="24"/>
          <w:u w:val="single"/>
        </w:rPr>
        <w:t>12.02.2018</w:t>
      </w:r>
      <w:r w:rsidR="004B1F21" w:rsidRPr="00D94E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4B1F21" w:rsidRPr="00D94E7B">
        <w:rPr>
          <w:rFonts w:ascii="Times New Roman" w:hAnsi="Times New Roman"/>
          <w:szCs w:val="24"/>
        </w:rPr>
        <w:t xml:space="preserve">№ </w:t>
      </w:r>
      <w:r w:rsidRPr="003B40C9">
        <w:rPr>
          <w:rFonts w:ascii="Times New Roman" w:hAnsi="Times New Roman"/>
          <w:szCs w:val="24"/>
          <w:u w:val="single"/>
        </w:rPr>
        <w:t>1-4/870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  <w:r w:rsidRPr="00D94E7B">
        <w:rPr>
          <w:rFonts w:ascii="Times New Roman" w:hAnsi="Times New Roman"/>
          <w:szCs w:val="24"/>
        </w:rPr>
        <w:t xml:space="preserve">О присвоении почетного звания </w:t>
      </w: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  <w:r w:rsidRPr="00D94E7B">
        <w:rPr>
          <w:rFonts w:ascii="Times New Roman" w:hAnsi="Times New Roman"/>
          <w:szCs w:val="24"/>
        </w:rPr>
        <w:t>Московской области «</w:t>
      </w:r>
      <w:proofErr w:type="gramStart"/>
      <w:r w:rsidRPr="00D94E7B">
        <w:rPr>
          <w:rFonts w:ascii="Times New Roman" w:hAnsi="Times New Roman"/>
          <w:szCs w:val="24"/>
        </w:rPr>
        <w:t>Населенный</w:t>
      </w:r>
      <w:proofErr w:type="gramEnd"/>
    </w:p>
    <w:p w:rsidR="004B1F21" w:rsidRPr="00D94E7B" w:rsidRDefault="004B1F21" w:rsidP="004B1F21">
      <w:pPr>
        <w:rPr>
          <w:rFonts w:ascii="Times New Roman" w:hAnsi="Times New Roman"/>
          <w:szCs w:val="24"/>
        </w:rPr>
      </w:pPr>
      <w:r w:rsidRPr="00D94E7B">
        <w:rPr>
          <w:rFonts w:ascii="Times New Roman" w:hAnsi="Times New Roman"/>
          <w:szCs w:val="24"/>
        </w:rPr>
        <w:t>пункт воинской доблести» деревне</w:t>
      </w: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  <w:proofErr w:type="spellStart"/>
      <w:r w:rsidRPr="00D94E7B">
        <w:rPr>
          <w:rFonts w:ascii="Times New Roman" w:hAnsi="Times New Roman"/>
          <w:szCs w:val="24"/>
        </w:rPr>
        <w:t>Степыгино</w:t>
      </w:r>
      <w:proofErr w:type="spellEnd"/>
      <w:r w:rsidRPr="00D94E7B">
        <w:rPr>
          <w:rFonts w:ascii="Times New Roman" w:hAnsi="Times New Roman"/>
          <w:szCs w:val="24"/>
        </w:rPr>
        <w:t xml:space="preserve"> городского округа Домодедово</w:t>
      </w: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  <w:r w:rsidRPr="00D94E7B">
        <w:rPr>
          <w:rFonts w:ascii="Times New Roman" w:hAnsi="Times New Roman"/>
          <w:szCs w:val="24"/>
        </w:rPr>
        <w:t>Московской области</w:t>
      </w: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</w:p>
    <w:p w:rsidR="004B1F21" w:rsidRPr="00D94E7B" w:rsidRDefault="004B1F21" w:rsidP="004B1F21">
      <w:pPr>
        <w:jc w:val="both"/>
        <w:rPr>
          <w:rFonts w:ascii="Times New Roman" w:hAnsi="Times New Roman"/>
          <w:szCs w:val="24"/>
        </w:rPr>
      </w:pPr>
      <w:r w:rsidRPr="00D94E7B">
        <w:rPr>
          <w:rFonts w:ascii="Times New Roman" w:hAnsi="Times New Roman"/>
          <w:szCs w:val="24"/>
        </w:rPr>
        <w:tab/>
      </w:r>
      <w:proofErr w:type="gramStart"/>
      <w:r w:rsidRPr="00D94E7B">
        <w:rPr>
          <w:rFonts w:ascii="Times New Roman" w:hAnsi="Times New Roman"/>
          <w:szCs w:val="24"/>
        </w:rPr>
        <w:t xml:space="preserve">Рассмотрев </w:t>
      </w:r>
      <w:r w:rsidR="00BB0CF8" w:rsidRPr="00D94E7B">
        <w:rPr>
          <w:rFonts w:ascii="Times New Roman" w:hAnsi="Times New Roman"/>
          <w:szCs w:val="24"/>
        </w:rPr>
        <w:t xml:space="preserve">ходатайство Совета ветеранов городского округа Домодедово о присвоении почетного звания Московской области «Населенный пункт воинской доблести» деревне </w:t>
      </w:r>
      <w:proofErr w:type="spellStart"/>
      <w:r w:rsidR="00BB0CF8" w:rsidRPr="00D94E7B">
        <w:rPr>
          <w:rFonts w:ascii="Times New Roman" w:hAnsi="Times New Roman"/>
          <w:szCs w:val="24"/>
        </w:rPr>
        <w:t>Степыгино</w:t>
      </w:r>
      <w:proofErr w:type="spellEnd"/>
      <w:r w:rsidR="00BB0CF8" w:rsidRPr="00D94E7B">
        <w:rPr>
          <w:rFonts w:ascii="Times New Roman" w:hAnsi="Times New Roman"/>
          <w:szCs w:val="24"/>
        </w:rPr>
        <w:t xml:space="preserve"> городского округа Домодедово</w:t>
      </w:r>
      <w:r w:rsidR="00780EC4" w:rsidRPr="00D94E7B">
        <w:rPr>
          <w:rFonts w:ascii="Times New Roman" w:hAnsi="Times New Roman"/>
          <w:szCs w:val="24"/>
        </w:rPr>
        <w:t xml:space="preserve"> Московской области</w:t>
      </w:r>
      <w:r w:rsidRPr="00D94E7B">
        <w:rPr>
          <w:rFonts w:ascii="Times New Roman" w:hAnsi="Times New Roman"/>
          <w:szCs w:val="24"/>
        </w:rPr>
        <w:t xml:space="preserve">, принимая во внимание </w:t>
      </w:r>
      <w:r w:rsidR="00780EC4" w:rsidRPr="00D94E7B">
        <w:rPr>
          <w:rFonts w:ascii="Times New Roman" w:hAnsi="Times New Roman"/>
          <w:szCs w:val="24"/>
        </w:rPr>
        <w:t xml:space="preserve">протокол </w:t>
      </w:r>
      <w:r w:rsidRPr="00D94E7B">
        <w:rPr>
          <w:rFonts w:ascii="Times New Roman" w:hAnsi="Times New Roman"/>
          <w:szCs w:val="24"/>
        </w:rPr>
        <w:t xml:space="preserve">схода жителей деревни </w:t>
      </w:r>
      <w:proofErr w:type="spellStart"/>
      <w:r w:rsidRPr="00D94E7B">
        <w:rPr>
          <w:rFonts w:ascii="Times New Roman" w:hAnsi="Times New Roman"/>
          <w:szCs w:val="24"/>
        </w:rPr>
        <w:t>Степыгино</w:t>
      </w:r>
      <w:proofErr w:type="spellEnd"/>
      <w:r w:rsidRPr="00D94E7B">
        <w:rPr>
          <w:rFonts w:ascii="Times New Roman" w:hAnsi="Times New Roman"/>
          <w:szCs w:val="24"/>
        </w:rPr>
        <w:t xml:space="preserve"> городского округа Домодедово Московской области от </w:t>
      </w:r>
      <w:r w:rsidR="00BB0CF8" w:rsidRPr="00D94E7B">
        <w:rPr>
          <w:rFonts w:ascii="Times New Roman" w:hAnsi="Times New Roman"/>
          <w:szCs w:val="24"/>
        </w:rPr>
        <w:t>26.11.2016</w:t>
      </w:r>
      <w:r w:rsidRPr="00D94E7B">
        <w:rPr>
          <w:rFonts w:ascii="Times New Roman" w:hAnsi="Times New Roman"/>
          <w:szCs w:val="24"/>
        </w:rPr>
        <w:t xml:space="preserve"> и на основании Закона Московской области от 17.04.2015 № 57/2015-ОЗ «О почетном звании Московской области «Населенный пункт воинской доблести»,</w:t>
      </w:r>
      <w:proofErr w:type="gramEnd"/>
    </w:p>
    <w:p w:rsidR="004B1F21" w:rsidRPr="00D94E7B" w:rsidRDefault="004B1F21" w:rsidP="004B1F21">
      <w:pPr>
        <w:jc w:val="both"/>
        <w:rPr>
          <w:rFonts w:ascii="Times New Roman" w:hAnsi="Times New Roman"/>
          <w:szCs w:val="24"/>
        </w:rPr>
      </w:pPr>
    </w:p>
    <w:p w:rsidR="004B1F21" w:rsidRPr="00D94E7B" w:rsidRDefault="004B1F21" w:rsidP="004B1F21">
      <w:pPr>
        <w:rPr>
          <w:rFonts w:ascii="Times New Roman" w:hAnsi="Times New Roman"/>
          <w:szCs w:val="24"/>
        </w:rPr>
      </w:pPr>
    </w:p>
    <w:p w:rsidR="004B1F21" w:rsidRPr="00D94E7B" w:rsidRDefault="004B1F21" w:rsidP="004B1F21">
      <w:pPr>
        <w:rPr>
          <w:rFonts w:ascii="Times New Roman" w:hAnsi="Times New Roman"/>
          <w:b/>
          <w:szCs w:val="24"/>
        </w:rPr>
      </w:pPr>
      <w:r w:rsidRPr="00D94E7B">
        <w:rPr>
          <w:szCs w:val="24"/>
        </w:rPr>
        <w:tab/>
      </w:r>
      <w:r w:rsidRPr="00D94E7B">
        <w:rPr>
          <w:szCs w:val="24"/>
        </w:rPr>
        <w:tab/>
      </w:r>
      <w:r w:rsidRPr="00D94E7B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4B1F21" w:rsidRPr="00D94E7B" w:rsidRDefault="004B1F21" w:rsidP="004B1F21">
      <w:pPr>
        <w:rPr>
          <w:rFonts w:ascii="Times New Roman" w:hAnsi="Times New Roman"/>
          <w:b/>
          <w:szCs w:val="24"/>
        </w:rPr>
      </w:pPr>
      <w:r w:rsidRPr="00D94E7B">
        <w:rPr>
          <w:rFonts w:ascii="Times New Roman" w:hAnsi="Times New Roman"/>
          <w:b/>
          <w:szCs w:val="24"/>
        </w:rPr>
        <w:tab/>
      </w:r>
    </w:p>
    <w:p w:rsidR="004B1F21" w:rsidRPr="00D94E7B" w:rsidRDefault="00D06A55" w:rsidP="00BB0CF8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Cs w:val="24"/>
        </w:rPr>
      </w:pPr>
      <w:r w:rsidRPr="00D94E7B">
        <w:rPr>
          <w:rFonts w:ascii="Times New Roman" w:hAnsi="Times New Roman"/>
          <w:szCs w:val="24"/>
        </w:rPr>
        <w:t>Ходатайствовать перед</w:t>
      </w:r>
      <w:r w:rsidR="004B1F21" w:rsidRPr="00D94E7B">
        <w:rPr>
          <w:rFonts w:ascii="Times New Roman" w:hAnsi="Times New Roman"/>
          <w:szCs w:val="24"/>
        </w:rPr>
        <w:t xml:space="preserve"> Губернатор</w:t>
      </w:r>
      <w:r w:rsidRPr="00D94E7B">
        <w:rPr>
          <w:rFonts w:ascii="Times New Roman" w:hAnsi="Times New Roman"/>
          <w:szCs w:val="24"/>
        </w:rPr>
        <w:t>ом</w:t>
      </w:r>
      <w:r w:rsidR="004B1F21" w:rsidRPr="00D94E7B">
        <w:rPr>
          <w:rFonts w:ascii="Times New Roman" w:hAnsi="Times New Roman"/>
          <w:szCs w:val="24"/>
        </w:rPr>
        <w:t xml:space="preserve"> Московской области о присвоении</w:t>
      </w:r>
      <w:r w:rsidR="004B1F21" w:rsidRPr="00D94E7B">
        <w:rPr>
          <w:rFonts w:ascii="Times New Roman" w:hAnsi="Times New Roman"/>
          <w:b/>
          <w:szCs w:val="24"/>
        </w:rPr>
        <w:t xml:space="preserve"> </w:t>
      </w:r>
      <w:r w:rsidR="004B1F21" w:rsidRPr="00D94E7B">
        <w:rPr>
          <w:rFonts w:ascii="Times New Roman" w:hAnsi="Times New Roman"/>
          <w:szCs w:val="24"/>
        </w:rPr>
        <w:t xml:space="preserve">почетного звания Московской области «Населенный пункт воинской доблести» деревне </w:t>
      </w:r>
      <w:proofErr w:type="spellStart"/>
      <w:r w:rsidR="004B1F21" w:rsidRPr="00D94E7B">
        <w:rPr>
          <w:rFonts w:ascii="Times New Roman" w:hAnsi="Times New Roman"/>
          <w:szCs w:val="24"/>
        </w:rPr>
        <w:t>Степыгино</w:t>
      </w:r>
      <w:proofErr w:type="spellEnd"/>
      <w:r w:rsidR="004B1F21" w:rsidRPr="00D94E7B">
        <w:rPr>
          <w:rFonts w:ascii="Times New Roman" w:hAnsi="Times New Roman"/>
          <w:szCs w:val="24"/>
        </w:rPr>
        <w:t xml:space="preserve"> городского округа Домодедово</w:t>
      </w:r>
      <w:r w:rsidR="00BB0CF8" w:rsidRPr="00D94E7B">
        <w:rPr>
          <w:rFonts w:ascii="Times New Roman" w:hAnsi="Times New Roman"/>
          <w:szCs w:val="24"/>
        </w:rPr>
        <w:t xml:space="preserve"> Московской области.</w:t>
      </w:r>
    </w:p>
    <w:p w:rsidR="00BB0CF8" w:rsidRPr="00D94E7B" w:rsidRDefault="00BB0CF8" w:rsidP="00BB0CF8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Cs w:val="24"/>
        </w:rPr>
      </w:pPr>
      <w:r w:rsidRPr="00D94E7B">
        <w:rPr>
          <w:rFonts w:ascii="Times New Roman" w:hAnsi="Times New Roman"/>
          <w:szCs w:val="24"/>
        </w:rPr>
        <w:t>Опубликовать настоящее решение в установленном порядке.</w:t>
      </w:r>
    </w:p>
    <w:p w:rsidR="00BB0CF8" w:rsidRPr="00D94E7B" w:rsidRDefault="00BB0CF8" w:rsidP="00BB0CF8">
      <w:pPr>
        <w:pStyle w:val="a8"/>
        <w:numPr>
          <w:ilvl w:val="0"/>
          <w:numId w:val="1"/>
        </w:numPr>
        <w:tabs>
          <w:tab w:val="left" w:pos="0"/>
          <w:tab w:val="left" w:pos="709"/>
          <w:tab w:val="center" w:pos="4889"/>
          <w:tab w:val="left" w:pos="7185"/>
        </w:tabs>
        <w:ind w:left="0" w:firstLine="360"/>
        <w:jc w:val="both"/>
        <w:rPr>
          <w:rFonts w:ascii="Times New Roman" w:hAnsi="Times New Roman"/>
          <w:szCs w:val="24"/>
        </w:rPr>
      </w:pPr>
      <w:proofErr w:type="gramStart"/>
      <w:r w:rsidRPr="00D94E7B">
        <w:rPr>
          <w:rFonts w:ascii="Times New Roman" w:hAnsi="Times New Roman"/>
          <w:szCs w:val="24"/>
        </w:rPr>
        <w:t>Контроль за</w:t>
      </w:r>
      <w:proofErr w:type="gramEnd"/>
      <w:r w:rsidRPr="00D94E7B">
        <w:rPr>
          <w:rFonts w:ascii="Times New Roman" w:hAnsi="Times New Roman"/>
          <w:szCs w:val="24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BB0CF8" w:rsidRPr="00D94E7B" w:rsidRDefault="00BB0CF8" w:rsidP="00BB0CF8">
      <w:pPr>
        <w:tabs>
          <w:tab w:val="left" w:pos="0"/>
          <w:tab w:val="left" w:pos="567"/>
          <w:tab w:val="center" w:pos="4889"/>
          <w:tab w:val="left" w:pos="7185"/>
        </w:tabs>
        <w:ind w:firstLine="660"/>
        <w:rPr>
          <w:rFonts w:ascii="Times New Roman" w:hAnsi="Times New Roman"/>
          <w:szCs w:val="24"/>
        </w:rPr>
      </w:pPr>
    </w:p>
    <w:p w:rsidR="004B1F21" w:rsidRDefault="004B1F21" w:rsidP="004B1F21">
      <w:pPr>
        <w:rPr>
          <w:rFonts w:ascii="Times New Roman" w:hAnsi="Times New Roman"/>
          <w:szCs w:val="24"/>
        </w:rPr>
      </w:pPr>
    </w:p>
    <w:p w:rsidR="00D94E7B" w:rsidRPr="00D94E7B" w:rsidRDefault="00D94E7B" w:rsidP="004B1F21">
      <w:pPr>
        <w:rPr>
          <w:rFonts w:ascii="Times New Roman" w:hAnsi="Times New Roman"/>
          <w:szCs w:val="24"/>
        </w:rPr>
      </w:pPr>
    </w:p>
    <w:p w:rsidR="004B1F21" w:rsidRPr="00D94E7B" w:rsidRDefault="004B1F21" w:rsidP="004B1F21">
      <w:pPr>
        <w:jc w:val="both"/>
        <w:rPr>
          <w:rFonts w:ascii="Times New Roman" w:hAnsi="Times New Roman"/>
          <w:b/>
          <w:szCs w:val="24"/>
        </w:rPr>
      </w:pPr>
    </w:p>
    <w:p w:rsidR="004B1F21" w:rsidRPr="00D94E7B" w:rsidRDefault="007E12D3" w:rsidP="004B1F21">
      <w:pPr>
        <w:jc w:val="both"/>
        <w:rPr>
          <w:rFonts w:ascii="Times New Roman" w:hAnsi="Times New Roman"/>
          <w:szCs w:val="24"/>
        </w:rPr>
      </w:pPr>
      <w:r w:rsidRPr="00D94E7B">
        <w:rPr>
          <w:rFonts w:ascii="Times New Roman" w:hAnsi="Times New Roman"/>
          <w:szCs w:val="24"/>
        </w:rPr>
        <w:t>Председатель Совета депутатов</w:t>
      </w:r>
      <w:r w:rsidR="0023303D" w:rsidRPr="00D94E7B">
        <w:rPr>
          <w:rFonts w:ascii="Times New Roman" w:hAnsi="Times New Roman"/>
          <w:szCs w:val="24"/>
        </w:rPr>
        <w:t xml:space="preserve">                            </w:t>
      </w:r>
      <w:r w:rsidR="004B1F21" w:rsidRPr="00D94E7B">
        <w:rPr>
          <w:rFonts w:ascii="Times New Roman" w:hAnsi="Times New Roman"/>
          <w:szCs w:val="24"/>
        </w:rPr>
        <w:t xml:space="preserve">            Л.П. Ковалевский</w:t>
      </w:r>
    </w:p>
    <w:p w:rsidR="004B1F21" w:rsidRPr="00D94E7B" w:rsidRDefault="004B1F21" w:rsidP="004B1F21">
      <w:pPr>
        <w:jc w:val="both"/>
        <w:rPr>
          <w:rFonts w:ascii="Times New Roman" w:hAnsi="Times New Roman"/>
          <w:b/>
          <w:szCs w:val="24"/>
        </w:rPr>
      </w:pPr>
    </w:p>
    <w:p w:rsidR="00780EC4" w:rsidRPr="00D94E7B" w:rsidRDefault="00780EC4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P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</w:p>
    <w:p w:rsidR="00D94E7B" w:rsidRDefault="00D94E7B" w:rsidP="004B1F21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D94E7B" w:rsidSect="004535D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84" w:rsidRDefault="00F95484">
      <w:r>
        <w:separator/>
      </w:r>
    </w:p>
  </w:endnote>
  <w:endnote w:type="continuationSeparator" w:id="0">
    <w:p w:rsidR="00F95484" w:rsidRDefault="00F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06A55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3B40C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3B40C9">
    <w:pPr>
      <w:pStyle w:val="a5"/>
      <w:framePr w:wrap="around" w:vAnchor="text" w:hAnchor="margin" w:y="1"/>
      <w:rPr>
        <w:rStyle w:val="a7"/>
      </w:rPr>
    </w:pPr>
  </w:p>
  <w:p w:rsidR="004B0BA2" w:rsidRDefault="003B40C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84" w:rsidRDefault="00F95484">
      <w:r>
        <w:separator/>
      </w:r>
    </w:p>
  </w:footnote>
  <w:footnote w:type="continuationSeparator" w:id="0">
    <w:p w:rsidR="00F95484" w:rsidRDefault="00F9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06A5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3B40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06A5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40C9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3B40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209"/>
    <w:multiLevelType w:val="hybridMultilevel"/>
    <w:tmpl w:val="04AC7EA0"/>
    <w:lvl w:ilvl="0" w:tplc="22FA2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1"/>
    <w:rsid w:val="00156AF4"/>
    <w:rsid w:val="0023303D"/>
    <w:rsid w:val="003B40C9"/>
    <w:rsid w:val="004271FB"/>
    <w:rsid w:val="004B1F21"/>
    <w:rsid w:val="00674181"/>
    <w:rsid w:val="00780EC4"/>
    <w:rsid w:val="007E12D3"/>
    <w:rsid w:val="008149E7"/>
    <w:rsid w:val="00956661"/>
    <w:rsid w:val="00A945D8"/>
    <w:rsid w:val="00BB0CF8"/>
    <w:rsid w:val="00CB7146"/>
    <w:rsid w:val="00D06A55"/>
    <w:rsid w:val="00D94E7B"/>
    <w:rsid w:val="00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F21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F2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B1F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B1F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4B1F21"/>
  </w:style>
  <w:style w:type="paragraph" w:styleId="a8">
    <w:name w:val="List Paragraph"/>
    <w:basedOn w:val="a"/>
    <w:uiPriority w:val="34"/>
    <w:qFormat/>
    <w:rsid w:val="004B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E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E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F21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F2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B1F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B1F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4B1F21"/>
  </w:style>
  <w:style w:type="paragraph" w:styleId="a8">
    <w:name w:val="List Paragraph"/>
    <w:basedOn w:val="a"/>
    <w:uiPriority w:val="34"/>
    <w:qFormat/>
    <w:rsid w:val="004B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E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2016-12-05T15:20:00Z</cp:lastPrinted>
  <dcterms:created xsi:type="dcterms:W3CDTF">2018-02-05T07:24:00Z</dcterms:created>
  <dcterms:modified xsi:type="dcterms:W3CDTF">2018-02-12T09:54:00Z</dcterms:modified>
</cp:coreProperties>
</file>